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91" w:rsidRPr="009E1D91" w:rsidRDefault="009E1D91" w:rsidP="009E1D91">
      <w:pPr>
        <w:rPr>
          <w:sz w:val="24"/>
          <w:szCs w:val="24"/>
        </w:rPr>
      </w:pPr>
      <w:r w:rsidRPr="009E1D91">
        <w:rPr>
          <w:sz w:val="36"/>
          <w:szCs w:val="36"/>
        </w:rPr>
        <w:t xml:space="preserve">8. fundur stjórnar HSV starfsárið 2014-2015, </w:t>
      </w:r>
      <w:r>
        <w:rPr>
          <w:sz w:val="36"/>
          <w:szCs w:val="36"/>
        </w:rPr>
        <w:t>11.03.15.</w:t>
      </w:r>
      <w:r w:rsidRPr="009E1D91">
        <w:rPr>
          <w:sz w:val="24"/>
          <w:szCs w:val="24"/>
        </w:rPr>
        <w:t xml:space="preserve"> </w:t>
      </w:r>
    </w:p>
    <w:p w:rsidR="009E1D91" w:rsidRPr="009E1D91" w:rsidRDefault="009E1D91" w:rsidP="009E1D91">
      <w:pPr>
        <w:spacing w:after="0"/>
        <w:rPr>
          <w:sz w:val="24"/>
          <w:szCs w:val="24"/>
        </w:rPr>
      </w:pPr>
      <w:r w:rsidRPr="009E1D91">
        <w:rPr>
          <w:sz w:val="24"/>
          <w:szCs w:val="24"/>
        </w:rPr>
        <w:t>Mætt eru Birna Jónasdóttir, Guðný Stefanía Stefánsdóttir, Sigurður Erlingsson, Jóhann K. Torfason  og Sigríður Lára Gunnlaugsdóttir sem ritaði fundargerð. Pétur Markan tók þátt í gegnum síma.</w:t>
      </w:r>
    </w:p>
    <w:p w:rsidR="009E1D91" w:rsidRDefault="009E1D91" w:rsidP="009E1D91">
      <w:pPr>
        <w:spacing w:after="0" w:line="240" w:lineRule="auto"/>
        <w:rPr>
          <w:rFonts w:cs="Times New Roman"/>
          <w:sz w:val="24"/>
          <w:szCs w:val="24"/>
        </w:rPr>
      </w:pPr>
    </w:p>
    <w:p w:rsidR="009E1D91" w:rsidRPr="009E1D91" w:rsidRDefault="009E1D91" w:rsidP="009E1D9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Dagskrá fundar</w:t>
      </w:r>
    </w:p>
    <w:p w:rsidR="009E1D91" w:rsidRPr="009E1D91" w:rsidRDefault="009E1D91" w:rsidP="009E1D91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Fjárhagsáætlun HSV 2015</w:t>
      </w:r>
    </w:p>
    <w:p w:rsidR="009E1D91" w:rsidRPr="009E1D91" w:rsidRDefault="009E1D91" w:rsidP="009E1D91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Íþróttaskóli  HSV</w:t>
      </w:r>
    </w:p>
    <w:p w:rsidR="009E1D91" w:rsidRPr="009E1D91" w:rsidRDefault="009E1D91" w:rsidP="009E1D91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Getraunir – getum við aukið okkar hlut?</w:t>
      </w:r>
    </w:p>
    <w:p w:rsidR="009E1D91" w:rsidRPr="009E1D91" w:rsidRDefault="009E1D91" w:rsidP="009E1D91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Sameinaðar haustæfingar</w:t>
      </w:r>
    </w:p>
    <w:p w:rsidR="009E1D91" w:rsidRPr="009E1D91" w:rsidRDefault="009E1D91" w:rsidP="009E1D91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Íþróttamannvirki á Torfnesi</w:t>
      </w:r>
    </w:p>
    <w:p w:rsidR="009E1D91" w:rsidRPr="009E1D91" w:rsidRDefault="009E1D91" w:rsidP="009E1D91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Frumvarp til laga um virðisaukaskatts</w:t>
      </w:r>
      <w:r w:rsidRPr="009E1D91">
        <w:rPr>
          <w:rFonts w:cs="Times New Roman"/>
          <w:sz w:val="24"/>
          <w:szCs w:val="24"/>
          <w:lang w:eastAsia="is-IS"/>
        </w:rPr>
        <w:t>, erindi til umsagnar.</w:t>
      </w:r>
    </w:p>
    <w:p w:rsidR="009E1D91" w:rsidRPr="009E1D91" w:rsidRDefault="009E1D91" w:rsidP="009E1D91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Önnur mál</w:t>
      </w:r>
    </w:p>
    <w:p w:rsidR="009E1D91" w:rsidRDefault="009E1D91" w:rsidP="009E1D91">
      <w:pPr>
        <w:spacing w:after="0"/>
        <w:rPr>
          <w:sz w:val="24"/>
          <w:szCs w:val="24"/>
        </w:rPr>
      </w:pPr>
    </w:p>
    <w:p w:rsidR="009E1D91" w:rsidRPr="009E1D91" w:rsidRDefault="009E1D91" w:rsidP="009E1D91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Fundargerð:</w:t>
      </w:r>
    </w:p>
    <w:p w:rsidR="009E1D91" w:rsidRPr="009E1D91" w:rsidRDefault="009E1D91" w:rsidP="009E1D91">
      <w:pPr>
        <w:numPr>
          <w:ilvl w:val="3"/>
          <w:numId w:val="7"/>
        </w:numPr>
        <w:spacing w:after="0" w:line="240" w:lineRule="auto"/>
        <w:ind w:left="737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Fjárhagsáætlun HSV 2015. Frestað til næsta fundar.</w:t>
      </w:r>
    </w:p>
    <w:p w:rsidR="009E1D91" w:rsidRPr="009E1D91" w:rsidRDefault="009E1D91" w:rsidP="009E1D91">
      <w:pPr>
        <w:numPr>
          <w:ilvl w:val="3"/>
          <w:numId w:val="7"/>
        </w:numPr>
        <w:spacing w:after="0" w:line="240" w:lineRule="auto"/>
        <w:ind w:left="737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Íþróttaskóli HSV. Formaður fer yfir ábendingar og kvartanir sem borist hafa frá þjálfurum í boltaskóla. Þeim finnst erfitt að sinna faglegu starfi á æfinum vegna agaleysis barna. Stjórn telur að ekki sé fjárhagslegur sveigjanleiki til að bæta við aðstoðarmanni þjálfara í boltaskóla að svo stöddu. Staðan verður skoðuð við gerð fjárhagsáætlunar fyrir næsta starfsár íþróttaskólans. Formanni og framkvæmdastjóra falið að ræða við þjálfara og finna út</w:t>
      </w:r>
      <w:r w:rsidR="001F1E8C">
        <w:rPr>
          <w:rFonts w:cs="Times New Roman"/>
          <w:sz w:val="24"/>
          <w:szCs w:val="24"/>
        </w:rPr>
        <w:t xml:space="preserve"> í samvinnu við sviðsstjóra skóla- og tómstundasviðs Ísafjarðarbæjar, </w:t>
      </w:r>
      <w:r w:rsidRPr="009E1D91">
        <w:rPr>
          <w:rFonts w:cs="Times New Roman"/>
          <w:sz w:val="24"/>
          <w:szCs w:val="24"/>
        </w:rPr>
        <w:t>hvernig best sé að bregðast vi</w:t>
      </w:r>
      <w:r w:rsidR="001F1E8C">
        <w:rPr>
          <w:rFonts w:cs="Times New Roman"/>
          <w:sz w:val="24"/>
          <w:szCs w:val="24"/>
        </w:rPr>
        <w:t>ð agavandamálum. Einnig leggur stjórn áherslu á</w:t>
      </w:r>
      <w:r w:rsidRPr="009E1D91">
        <w:rPr>
          <w:rFonts w:cs="Times New Roman"/>
          <w:sz w:val="24"/>
          <w:szCs w:val="24"/>
        </w:rPr>
        <w:t xml:space="preserve"> að hald</w:t>
      </w:r>
      <w:r w:rsidR="001F1E8C">
        <w:rPr>
          <w:rFonts w:cs="Times New Roman"/>
          <w:sz w:val="24"/>
          <w:szCs w:val="24"/>
        </w:rPr>
        <w:t>ið sé</w:t>
      </w:r>
      <w:r w:rsidRPr="009E1D91">
        <w:rPr>
          <w:rFonts w:cs="Times New Roman"/>
          <w:sz w:val="24"/>
          <w:szCs w:val="24"/>
        </w:rPr>
        <w:t xml:space="preserve"> áfram með málefnalegu umræðuna um íþróttaskólann sem byrjað var á síðasta haust. </w:t>
      </w:r>
    </w:p>
    <w:p w:rsidR="009E1D91" w:rsidRPr="009E1D91" w:rsidRDefault="009E1D91" w:rsidP="009E1D91">
      <w:pPr>
        <w:numPr>
          <w:ilvl w:val="3"/>
          <w:numId w:val="7"/>
        </w:numPr>
        <w:spacing w:after="0" w:line="240" w:lineRule="auto"/>
        <w:ind w:left="757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Getraunir – getum við aukið okkar hlut. Mat stjórnar er að skoða málið þegar niðurstaða er komin í sameiningarmál íþróttafélaga á svæðinu.</w:t>
      </w:r>
    </w:p>
    <w:p w:rsidR="009E1D91" w:rsidRPr="009E1D91" w:rsidRDefault="009E1D91" w:rsidP="009E1D91">
      <w:pPr>
        <w:numPr>
          <w:ilvl w:val="3"/>
          <w:numId w:val="7"/>
        </w:numPr>
        <w:spacing w:after="0" w:line="240" w:lineRule="auto"/>
        <w:ind w:left="737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 xml:space="preserve">Sameinaðar haustæfingar -  Framkvæmdastjóri kynnir vangaveltur </w:t>
      </w:r>
      <w:r w:rsidR="000A5AF3">
        <w:rPr>
          <w:rFonts w:cs="Times New Roman"/>
          <w:sz w:val="24"/>
          <w:szCs w:val="24"/>
        </w:rPr>
        <w:t xml:space="preserve">hafa </w:t>
      </w:r>
      <w:r w:rsidRPr="009E1D91">
        <w:rPr>
          <w:rFonts w:cs="Times New Roman"/>
          <w:sz w:val="24"/>
          <w:szCs w:val="24"/>
        </w:rPr>
        <w:t>verið uppi hjá ýmsum aðildarfélögum um hvort hægt væri að koma á sameiginlegum styrktaræfingum hjá aðildarfélögum HSV. Þannig væri hægt væri að efla samkennd hjá krökkum þvert á íþróttagreinar og auka fagmennsku í þjálfun. Framkvæmdastjóra og gjaldkera falið að athuga með möguleika á að fá styrki til að koma svona samstarfsverkefni félaganna á koppinn.</w:t>
      </w:r>
    </w:p>
    <w:p w:rsidR="009E1D91" w:rsidRPr="009E1D91" w:rsidRDefault="009E1D91" w:rsidP="009E1D91">
      <w:pPr>
        <w:numPr>
          <w:ilvl w:val="3"/>
          <w:numId w:val="7"/>
        </w:numPr>
        <w:spacing w:after="0" w:line="240" w:lineRule="auto"/>
        <w:ind w:left="737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Íþróttamannvirki á Torfnesi – Formaður fer yfir stöðu mála í skipulagi Torfnessvæðis. Stjórn samþykkir eftirfarandi ályktun:</w:t>
      </w:r>
    </w:p>
    <w:p w:rsidR="00053494" w:rsidRDefault="009E1D91" w:rsidP="00053494">
      <w:pPr>
        <w:spacing w:after="0" w:line="240" w:lineRule="auto"/>
        <w:ind w:left="1304"/>
        <w:rPr>
          <w:rFonts w:cs="Times New Roman"/>
          <w:i/>
          <w:sz w:val="24"/>
          <w:szCs w:val="24"/>
        </w:rPr>
      </w:pPr>
      <w:r w:rsidRPr="009E1D91">
        <w:rPr>
          <w:rFonts w:cs="Times New Roman"/>
          <w:i/>
          <w:sz w:val="24"/>
          <w:szCs w:val="24"/>
        </w:rPr>
        <w:t xml:space="preserve">Stjórn HSV fagnar umræðum um uppbyggingu íþróttamannvirkja í Ísafjarðarbæ. Stjórn vill ennfremur benda  á að gott væri að haft væri samráð við íþróttahreyfinguna og fagnefnd íþróttamála sveitarfélagsins, þegar stórar ákvarðanir eru teknar í íþróttamálum. Til að setja enn meiri kraft í umræðuna kallar HSV eftir því að opnaður verði samráðsvettvangur sveitarfélaga við Djúp  um samvinnu í uppbyggingu íþróttamannvirkja þar sem sveitarfélögin deila með sér verkefnum í uppbyggingu, þannig að fjármagn nýtist sem best.  Að lokum bíður stjórnin jákvæð eftir niðurstöðum úr hönnun á Austurvegi þar sem </w:t>
      </w:r>
      <w:r w:rsidRPr="009E1D91">
        <w:rPr>
          <w:rFonts w:cs="Times New Roman"/>
          <w:i/>
          <w:sz w:val="24"/>
          <w:szCs w:val="24"/>
        </w:rPr>
        <w:lastRenderedPageBreak/>
        <w:t>væntanlega verður haft í huga að bæta aðstöðu til íþróttaiðkunar og almennrar hreyfingar bæði fatlaðra og ófatlaðra einstaklinga.</w:t>
      </w:r>
    </w:p>
    <w:p w:rsidR="00053494" w:rsidRPr="00053494" w:rsidRDefault="009E1D91" w:rsidP="00053494">
      <w:pPr>
        <w:pStyle w:val="ListParagraph"/>
        <w:numPr>
          <w:ilvl w:val="3"/>
          <w:numId w:val="7"/>
        </w:numPr>
        <w:spacing w:after="0" w:line="240" w:lineRule="auto"/>
        <w:ind w:left="757"/>
        <w:rPr>
          <w:rFonts w:cs="Times New Roman"/>
          <w:i/>
          <w:sz w:val="24"/>
          <w:szCs w:val="24"/>
        </w:rPr>
      </w:pPr>
      <w:r w:rsidRPr="00053494">
        <w:rPr>
          <w:rFonts w:cs="Times New Roman"/>
          <w:sz w:val="24"/>
          <w:szCs w:val="24"/>
        </w:rPr>
        <w:t>Frumvarp til laga um virðisaukaskatts</w:t>
      </w:r>
      <w:r w:rsidRPr="00053494">
        <w:rPr>
          <w:rFonts w:cs="Times New Roman"/>
          <w:sz w:val="24"/>
          <w:szCs w:val="24"/>
          <w:lang w:eastAsia="is-IS"/>
        </w:rPr>
        <w:t xml:space="preserve">, erindi til umsagnar. Efnahags- og viðskiptanefnd Alþingis sendir til umsagnar frumvarp til laga um virðisaukaskatt (undanþágu og endurgreiðslur til íþróttafélaga), 411. mál. </w:t>
      </w:r>
      <w:r w:rsidRPr="00053494">
        <w:rPr>
          <w:rFonts w:cs="Times New Roman"/>
          <w:sz w:val="24"/>
          <w:szCs w:val="24"/>
        </w:rPr>
        <w:t xml:space="preserve">Jóhann kynnir frumvarpið sem lagt er fram til skoðunar </w:t>
      </w:r>
      <w:r w:rsidR="000A5AF3">
        <w:rPr>
          <w:rFonts w:cs="Times New Roman"/>
          <w:sz w:val="24"/>
          <w:szCs w:val="24"/>
        </w:rPr>
        <w:t>hjá íþróttafélögum</w:t>
      </w:r>
      <w:r w:rsidRPr="00053494">
        <w:rPr>
          <w:rFonts w:cs="Times New Roman"/>
          <w:sz w:val="24"/>
          <w:szCs w:val="24"/>
        </w:rPr>
        <w:t>. Stjórn er mjög hlynnt þessu frumvarpi og felur for</w:t>
      </w:r>
      <w:r w:rsidR="000A5AF3">
        <w:rPr>
          <w:rFonts w:cs="Times New Roman"/>
          <w:sz w:val="24"/>
          <w:szCs w:val="24"/>
        </w:rPr>
        <w:t>manni að kynna málið á formanna</w:t>
      </w:r>
      <w:bookmarkStart w:id="0" w:name="_GoBack"/>
      <w:bookmarkEnd w:id="0"/>
      <w:r w:rsidR="00053494">
        <w:rPr>
          <w:rFonts w:cs="Times New Roman"/>
          <w:sz w:val="24"/>
          <w:szCs w:val="24"/>
        </w:rPr>
        <w:t>fundi í næstu viku.</w:t>
      </w:r>
    </w:p>
    <w:p w:rsidR="009E1D91" w:rsidRPr="00053494" w:rsidRDefault="00053494" w:rsidP="00053494">
      <w:pPr>
        <w:pStyle w:val="ListParagraph"/>
        <w:numPr>
          <w:ilvl w:val="3"/>
          <w:numId w:val="7"/>
        </w:numPr>
        <w:spacing w:after="0" w:line="240" w:lineRule="auto"/>
        <w:ind w:left="757"/>
        <w:rPr>
          <w:rFonts w:cs="Times New Roman"/>
          <w:i/>
          <w:sz w:val="24"/>
          <w:szCs w:val="24"/>
        </w:rPr>
      </w:pPr>
      <w:r w:rsidRPr="00053494">
        <w:rPr>
          <w:rFonts w:cs="Times New Roman"/>
          <w:sz w:val="24"/>
          <w:szCs w:val="24"/>
        </w:rPr>
        <w:t>Ö</w:t>
      </w:r>
      <w:r w:rsidR="009E1D91" w:rsidRPr="00053494">
        <w:rPr>
          <w:rFonts w:cs="Times New Roman"/>
          <w:sz w:val="24"/>
          <w:szCs w:val="24"/>
        </w:rPr>
        <w:t>nnur mál.</w:t>
      </w:r>
    </w:p>
    <w:p w:rsidR="009E1D91" w:rsidRPr="009E1D91" w:rsidRDefault="009E1D91" w:rsidP="009E1D91">
      <w:pPr>
        <w:numPr>
          <w:ilvl w:val="4"/>
          <w:numId w:val="7"/>
        </w:numPr>
        <w:spacing w:after="0" w:line="240" w:lineRule="auto"/>
        <w:ind w:left="1324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Ferðasjóður ÍSÍ. Jóhann kynnir breytingar á reglum um ferðasjóð ÍSÍ.</w:t>
      </w:r>
    </w:p>
    <w:p w:rsidR="009E1D91" w:rsidRPr="009E1D91" w:rsidRDefault="009E1D91" w:rsidP="009E1D91">
      <w:pPr>
        <w:numPr>
          <w:ilvl w:val="4"/>
          <w:numId w:val="7"/>
        </w:numPr>
        <w:spacing w:after="0" w:line="240" w:lineRule="auto"/>
        <w:ind w:left="1324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Formannafundir. Pétur ítrekar að formannafundir sé mikilvægur þáttur í starfi sambandsins.</w:t>
      </w:r>
    </w:p>
    <w:p w:rsidR="009E1D91" w:rsidRPr="009E1D91" w:rsidRDefault="009E1D91" w:rsidP="009E1D91">
      <w:pPr>
        <w:numPr>
          <w:ilvl w:val="4"/>
          <w:numId w:val="7"/>
        </w:numPr>
        <w:spacing w:after="0" w:line="240" w:lineRule="auto"/>
        <w:ind w:left="1324"/>
        <w:rPr>
          <w:rFonts w:cs="Times New Roman"/>
          <w:sz w:val="24"/>
          <w:szCs w:val="24"/>
        </w:rPr>
      </w:pPr>
      <w:r w:rsidRPr="009E1D91">
        <w:rPr>
          <w:rFonts w:cs="Times New Roman"/>
          <w:sz w:val="24"/>
          <w:szCs w:val="24"/>
        </w:rPr>
        <w:t>Heiðursmerki. Stjórn hvetur aðildarfélög til að tilnefna félagsmenn til heiðursmerkja HSV.</w:t>
      </w:r>
    </w:p>
    <w:p w:rsidR="009E1D91" w:rsidRPr="009E1D91" w:rsidRDefault="009E1D91" w:rsidP="009E1D91">
      <w:pPr>
        <w:spacing w:after="0" w:line="240" w:lineRule="auto"/>
        <w:ind w:left="737"/>
        <w:rPr>
          <w:rFonts w:ascii="Calibri" w:hAnsi="Calibri" w:cs="Times New Roman"/>
        </w:rPr>
      </w:pPr>
    </w:p>
    <w:p w:rsidR="009E1D91" w:rsidRDefault="009E1D91" w:rsidP="00DD424E">
      <w:pPr>
        <w:spacing w:after="0" w:line="240" w:lineRule="auto"/>
        <w:rPr>
          <w:rFonts w:ascii="Calibri" w:hAnsi="Calibri" w:cs="Times New Roman"/>
        </w:rPr>
      </w:pPr>
    </w:p>
    <w:p w:rsidR="009E1D91" w:rsidRPr="009E1D91" w:rsidRDefault="00DD424E" w:rsidP="00DD424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Fundi slitið kl. 21:45</w:t>
      </w: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37A14" w:rsidRDefault="00C37A14" w:rsidP="00AB5C8B">
      <w:pPr>
        <w:spacing w:after="0" w:line="240" w:lineRule="auto"/>
      </w:pPr>
    </w:p>
    <w:sectPr w:rsidR="00C37A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B5" w:rsidRDefault="003913B5" w:rsidP="00035D9E">
      <w:pPr>
        <w:spacing w:after="0" w:line="240" w:lineRule="auto"/>
      </w:pPr>
      <w:r>
        <w:separator/>
      </w:r>
    </w:p>
  </w:endnote>
  <w:endnote w:type="continuationSeparator" w:id="0">
    <w:p w:rsidR="003913B5" w:rsidRDefault="003913B5" w:rsidP="000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B5" w:rsidRDefault="003913B5" w:rsidP="00035D9E">
      <w:pPr>
        <w:spacing w:after="0" w:line="240" w:lineRule="auto"/>
      </w:pPr>
      <w:r>
        <w:separator/>
      </w:r>
    </w:p>
  </w:footnote>
  <w:footnote w:type="continuationSeparator" w:id="0">
    <w:p w:rsidR="003913B5" w:rsidRDefault="003913B5" w:rsidP="000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D0" w:rsidRDefault="00532ED0">
    <w:pPr>
      <w:pStyle w:val="Header"/>
    </w:pPr>
    <w:r>
      <w:t xml:space="preserve"> </w:t>
    </w:r>
    <w:r>
      <w:rPr>
        <w:noProof/>
        <w:lang w:eastAsia="is-IS"/>
      </w:rPr>
      <w:drawing>
        <wp:inline distT="0" distB="0" distL="0" distR="0" wp14:anchorId="6FE7DACB" wp14:editId="2CC19542">
          <wp:extent cx="866775" cy="436206"/>
          <wp:effectExtent l="0" t="0" r="0" b="2540"/>
          <wp:docPr id="1" name="Picture 1" descr="C:\Users\Siggalara\Documents\HSV\logo_h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galara\Documents\HSV\logo_hs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72" b="76087"/>
                  <a:stretch/>
                </pic:blipFill>
                <pic:spPr bwMode="auto">
                  <a:xfrm>
                    <a:off x="0" y="0"/>
                    <a:ext cx="873518" cy="439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D8">
      <w:rPr>
        <w:rFonts w:ascii="Bradley Hand ITC" w:hAnsi="Bradley Hand ITC"/>
        <w:sz w:val="28"/>
        <w:szCs w:val="28"/>
      </w:rPr>
      <w:t>Stjórnarfundir</w:t>
    </w:r>
  </w:p>
  <w:p w:rsidR="00532ED0" w:rsidRDefault="00532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CD"/>
    <w:multiLevelType w:val="hybridMultilevel"/>
    <w:tmpl w:val="C8A87F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CB0"/>
    <w:multiLevelType w:val="hybridMultilevel"/>
    <w:tmpl w:val="6D84E4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429"/>
    <w:multiLevelType w:val="hybridMultilevel"/>
    <w:tmpl w:val="C0FE709A"/>
    <w:lvl w:ilvl="0" w:tplc="D878F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134930"/>
    <w:multiLevelType w:val="hybridMultilevel"/>
    <w:tmpl w:val="DC3C6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6605"/>
    <w:multiLevelType w:val="hybridMultilevel"/>
    <w:tmpl w:val="8FF0556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E3C49AF0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60E9"/>
    <w:multiLevelType w:val="hybridMultilevel"/>
    <w:tmpl w:val="6BF06D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D3A1E"/>
    <w:multiLevelType w:val="hybridMultilevel"/>
    <w:tmpl w:val="770A2E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E"/>
    <w:rsid w:val="0000086E"/>
    <w:rsid w:val="00035D9E"/>
    <w:rsid w:val="00053494"/>
    <w:rsid w:val="00056EEE"/>
    <w:rsid w:val="000A5AF3"/>
    <w:rsid w:val="001811A4"/>
    <w:rsid w:val="001F1E8C"/>
    <w:rsid w:val="002F771A"/>
    <w:rsid w:val="003518ED"/>
    <w:rsid w:val="00382334"/>
    <w:rsid w:val="003913B5"/>
    <w:rsid w:val="00532ED0"/>
    <w:rsid w:val="00534E87"/>
    <w:rsid w:val="005A44C2"/>
    <w:rsid w:val="005D6341"/>
    <w:rsid w:val="00605216"/>
    <w:rsid w:val="006238BD"/>
    <w:rsid w:val="006A1FDC"/>
    <w:rsid w:val="007335A5"/>
    <w:rsid w:val="007C7E06"/>
    <w:rsid w:val="00816A40"/>
    <w:rsid w:val="0086007C"/>
    <w:rsid w:val="008E0E55"/>
    <w:rsid w:val="00980BD6"/>
    <w:rsid w:val="009A01F7"/>
    <w:rsid w:val="009B4B8E"/>
    <w:rsid w:val="009C25AF"/>
    <w:rsid w:val="009E1D91"/>
    <w:rsid w:val="00A33A41"/>
    <w:rsid w:val="00A72422"/>
    <w:rsid w:val="00AB5C8B"/>
    <w:rsid w:val="00B37BAA"/>
    <w:rsid w:val="00B83E69"/>
    <w:rsid w:val="00BA5105"/>
    <w:rsid w:val="00C37A14"/>
    <w:rsid w:val="00CC6CD8"/>
    <w:rsid w:val="00D42E63"/>
    <w:rsid w:val="00DA4559"/>
    <w:rsid w:val="00DD424E"/>
    <w:rsid w:val="00E73AAA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F72D-687F-486D-B6A9-EBB3E59B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Siggalara</dc:creator>
  <cp:lastModifiedBy>Sigríður Lára Gunnlaugsdóttir</cp:lastModifiedBy>
  <cp:revision>7</cp:revision>
  <cp:lastPrinted>2014-10-06T20:07:00Z</cp:lastPrinted>
  <dcterms:created xsi:type="dcterms:W3CDTF">2015-03-12T10:48:00Z</dcterms:created>
  <dcterms:modified xsi:type="dcterms:W3CDTF">2015-03-12T22:12:00Z</dcterms:modified>
</cp:coreProperties>
</file>